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sz w:val="40"/>
          <w:szCs w:val="40"/>
          <w:b/>
        </w:rPr>
        <w:t xml:space="preserve">LỊCH TUẦN CÔNG TÁC TRƯỜNG ĐẠI HỌC MỞ HÀ NỘI</w:t>
      </w:r>
    </w:p>
    <w:p>
      <w:pPr>
        <w:jc w:val="center"/>
        <w:spacing w:after="150"/>
      </w:pPr>
      <w:r>
        <w:rPr>
          <w:sz w:val="40"/>
          <w:szCs w:val="40"/>
          <w:b/>
        </w:rPr>
        <w:t xml:space="preserve">TUẦN 27 - 2020</w:t>
      </w:r>
    </w:p>
    <w:p>
      <w:pPr>
        <w:jc w:val="center"/>
        <w:spacing w:after="500"/>
      </w:pPr>
      <w:r>
        <w:t xml:space="preserve">Từ ngày 29/06/2020 đến 05/07/2020</w:t>
      </w:r>
    </w:p>
    <w:tbl>
      <w:tblPr>
        <w:tblStyle w:val="myOwnTableStyle"/>
      </w:tblPr>
      <w:tr>
        <w:trPr>
          <w:trHeight w:val="500"/>
        </w:trPr>
        <w:tc>
          <w:tcPr>
            <w:tcW w:w="1200" w:type="dxa"/>
            <w:vAlign w:val="center"/>
          </w:tcPr>
          <w:p>
            <w:pPr>
              <w:jc w:val="center"/>
            </w:pPr>
            <w:r>
              <w:rPr>
                <w:b/>
              </w:rPr>
              <w:t xml:space="preserve">Thứ</w:t>
            </w:r>
          </w:p>
        </w:tc>
        <w:tc>
          <w:tcPr>
            <w:tcW w:w="1000" w:type="dxa"/>
            <w:vAlign w:val="center"/>
          </w:tcPr>
          <w:p>
            <w:pPr>
              <w:jc w:val="center"/>
            </w:pPr>
            <w:r>
              <w:rPr>
                <w:b/>
              </w:rPr>
              <w:t xml:space="preserve">Thời gian</w:t>
            </w:r>
          </w:p>
        </w:tc>
        <w:tc>
          <w:tcPr>
            <w:tcW w:w="12000" w:type="dxa"/>
            <w:vAlign w:val="center"/>
          </w:tcPr>
          <w:p>
            <w:pPr>
              <w:jc w:val="center"/>
            </w:pPr>
            <w:r>
              <w:rPr>
                <w:b/>
              </w:rPr>
              <w:t xml:space="preserve">Địa điểm và nội dung</w:t>
            </w:r>
          </w:p>
        </w:tc>
      </w:tr>
      <w:tr>
        <w:tc>
          <w:tcPr>
            <w:tcW w:w="1200" w:type="dxa"/>
            <w:vMerge w:val="restart"/>
          </w:tcPr>
          <w:p>
            <w:pPr>
              <w:jc w:val="center"/>
            </w:pPr>
            <w:r>
              <w:rPr>
                <w:b/>
              </w:rPr>
              <w:t xml:space="preserve">Thứ 2</w:t>
            </w:r>
          </w:p>
          <w:p>
            <w:pPr>
              <w:jc w:val="center"/>
            </w:pPr>
            <w:r>
              <w:rPr>
                <w:b/>
              </w:rPr>
              <w:t xml:space="preserve">25/06</w:t>
            </w:r>
          </w:p>
        </w:tc>
        <w:tc>
          <w:tcPr>
            <w:tcW w:w="1000" w:type="dxa"/>
          </w:tcPr>
          <w:p>
            <w:pPr>
              <w:jc w:val="center"/>
            </w:pPr>
            <w:r>
              <w:rPr>
                <w:sz w:val="24"/>
                <w:szCs w:val="24"/>
              </w:rPr>
              <w:t xml:space="preserve">08:00</w:t>
            </w:r>
          </w:p>
        </w:tc>
        <w:tc>
          <w:tcPr>
            <w:tcW w:w="12000" w:type="dxa"/>
          </w:tcPr>
          <w:p>
            <w:r>
              <w:rPr>
                <w:b/>
              </w:rPr>
              <w:t xml:space="preserve">Tham dự hội thảo giáo dục với chủ đề "Tự chủ giáo dục đại học - Từ chính sách đến thực tiễn"</w:t>
            </w:r>
          </w:p>
          <w:p>
            <w:pPr>
              <w:spacing w:after="10"/>
            </w:pPr>
            <w:r>
              <w:rPr>
                <w:sz w:val="24"/>
                <w:szCs w:val="24"/>
              </w:rPr>
              <w:t xml:space="preserve">+ Địa điểm : Địa điểm khác</w:t>
            </w:r>
          </w:p>
          <w:p>
            <w:pPr>
              <w:spacing w:after="10"/>
            </w:pPr>
            <w:r>
              <w:rPr>
                <w:sz w:val="24"/>
                <w:szCs w:val="24"/>
                <w:i/>
                <w:iCs/>
              </w:rPr>
              <w:t xml:space="preserve">Phòng họp 704, Trụ sở các cơ quan của Quốc hội (22 Hùng Vương, Ba Đình, Hà Nội)</w:t>
            </w:r>
          </w:p>
          <w:p>
            <w:pPr>
              <w:spacing w:after="10"/>
            </w:pPr>
            <w:r>
              <w:rPr>
                <w:sz w:val="24"/>
                <w:szCs w:val="24"/>
              </w:rPr>
              <w:t xml:space="preserve">+ Thành phần : Chủ tịch HĐT Nguyễn Mai Hương</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Lễ tổng kết Tuyên truyền phát triển văn hóa đọc và trao giải cuộc thi "Sinh viên với văn hóa đọc thời đại 4.0" </w:t>
            </w:r>
          </w:p>
          <w:p>
            <w:pPr>
              <w:spacing w:after="10"/>
            </w:pPr>
            <w:r>
              <w:rPr>
                <w:sz w:val="24"/>
                <w:szCs w:val="24"/>
              </w:rPr>
              <w:t xml:space="preserve">+ Địa điểm : Hội trường A2</w:t>
            </w:r>
          </w:p>
          <w:p>
            <w:pPr>
              <w:spacing w:after="10"/>
            </w:pPr>
            <w:r>
              <w:rPr>
                <w:sz w:val="24"/>
                <w:szCs w:val="24"/>
              </w:rPr>
              <w:t xml:space="preserve">+ Thành phần : Khách mời, Lãnh đạo trường, BTC, BGK, đại diện LĐ các đơn vị, cán bộ kiêm nhiệm thư viện và các thí sinh tham dự VCK</w:t>
            </w:r>
          </w:p>
          <w:p>
            <w:pPr>
              <w:spacing w:after="10"/>
            </w:pPr>
            <w:r>
              <w:rPr>
                <w:sz w:val="24"/>
                <w:szCs w:val="24"/>
                <w:i/>
                <w:iCs/>
              </w:rPr>
              <w:t xml:space="preserve">+ Ghi chú: Thư viện chuẩn bị</w:t>
            </w:r>
          </w:p>
        </w:tc>
      </w:tr>
      <w:tr>
        <w:tc>
          <w:tcPr>
            <w:tcW w:w="" w:type="dxa"/>
            <w:vMerge w:val="continue"/>
          </w:tcPr>
          <w:p/>
        </w:tc>
        <w:tc>
          <w:tcPr>
            <w:tcW w:w="1000" w:type="dxa"/>
          </w:tcPr>
          <w:p>
            <w:pPr>
              <w:jc w:val="center"/>
            </w:pPr>
            <w:r>
              <w:rPr>
                <w:sz w:val="24"/>
                <w:szCs w:val="24"/>
              </w:rPr>
              <w:t xml:space="preserve">16:00</w:t>
            </w:r>
          </w:p>
        </w:tc>
        <w:tc>
          <w:tcPr>
            <w:tcW w:w="12000" w:type="dxa"/>
          </w:tcPr>
          <w:p>
            <w:r>
              <w:rPr>
                <w:b/>
              </w:rPr>
              <w:t xml:space="preserve">Họp triển khai công tác chuyên môn</w:t>
            </w:r>
          </w:p>
          <w:p>
            <w:pPr>
              <w:spacing w:after="10"/>
            </w:pPr>
            <w:r>
              <w:rPr>
                <w:sz w:val="24"/>
                <w:szCs w:val="24"/>
              </w:rPr>
              <w:t xml:space="preserve">+ Địa điểm : Phòng họp B</w:t>
            </w:r>
          </w:p>
          <w:p>
            <w:pPr>
              <w:spacing w:after="10"/>
            </w:pPr>
            <w:r>
              <w:rPr>
                <w:sz w:val="24"/>
                <w:szCs w:val="24"/>
              </w:rPr>
              <w:t xml:space="preserve">+ Thành phần : Lãnh đạo Trường và TP TCHC</w:t>
            </w:r>
          </w:p>
        </w:tc>
      </w:tr>
      <w:tr>
        <w:tc>
          <w:tcPr>
            <w:tcW w:w="1200" w:type="dxa"/>
            <w:vMerge w:val="restart"/>
          </w:tcPr>
          <w:p>
            <w:pPr>
              <w:jc w:val="center"/>
            </w:pPr>
            <w:r>
              <w:rPr>
                <w:b/>
              </w:rPr>
              <w:t xml:space="preserve">Thứ 3</w:t>
            </w:r>
          </w:p>
          <w:p>
            <w:pPr>
              <w:jc w:val="center"/>
            </w:pPr>
            <w:r>
              <w:rPr>
                <w:b/>
              </w:rPr>
              <w:t xml:space="preserve">26/06</w:t>
            </w:r>
          </w:p>
        </w:tc>
        <w:tc>
          <w:tcPr>
            <w:tcW w:w="1000" w:type="dxa"/>
          </w:tcPr>
          <w:p>
            <w:pPr>
              <w:jc w:val="center"/>
            </w:pPr>
            <w:r>
              <w:rPr>
                <w:sz w:val="24"/>
                <w:szCs w:val="24"/>
              </w:rPr>
              <w:t xml:space="preserve">08:00</w:t>
            </w:r>
          </w:p>
        </w:tc>
        <w:tc>
          <w:tcPr>
            <w:tcW w:w="12000" w:type="dxa"/>
          </w:tcPr>
          <w:p>
            <w:r>
              <w:rPr>
                <w:b/>
              </w:rPr>
              <w:t xml:space="preserve">Họp Hội đồng nghiệm thu sáng kiến Công đoàn năm học 2019-2020.</w:t>
            </w:r>
          </w:p>
          <w:p>
            <w:pPr>
              <w:spacing w:after="10"/>
            </w:pPr>
            <w:r>
              <w:rPr>
                <w:sz w:val="24"/>
                <w:szCs w:val="24"/>
              </w:rPr>
              <w:t xml:space="preserve">+ Địa điểm : Phòng họp B</w:t>
            </w:r>
          </w:p>
          <w:p>
            <w:pPr>
              <w:spacing w:after="10"/>
            </w:pPr>
            <w:r>
              <w:rPr>
                <w:sz w:val="24"/>
                <w:szCs w:val="24"/>
              </w:rPr>
              <w:t xml:space="preserve">+ Thành phần : Hội đồng nghiệm thu theo Quyết định; Các cá nhân và các Tổ Công đoàn có sáng kiến.</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Hiệu trưởng tham dự Hội nghị sơ kết công tác 6 tháng đầu năm 2020 của Bộ GD&amp;ĐT</w:t>
            </w:r>
          </w:p>
          <w:p>
            <w:pPr>
              <w:spacing w:after="10"/>
            </w:pPr>
            <w:r>
              <w:rPr>
                <w:sz w:val="24"/>
                <w:szCs w:val="24"/>
              </w:rPr>
              <w:t xml:space="preserve">+ Địa điểm : Địa điểm khác</w:t>
            </w:r>
          </w:p>
          <w:p>
            <w:pPr>
              <w:spacing w:after="10"/>
            </w:pPr>
            <w:r>
              <w:rPr>
                <w:sz w:val="24"/>
                <w:szCs w:val="24"/>
                <w:i/>
                <w:iCs/>
              </w:rPr>
              <w:t xml:space="preserve">Hội trường A, cơ quan Bộ Giáo dục và Đào tạo</w:t>
            </w:r>
          </w:p>
          <w:p>
            <w:pPr>
              <w:spacing w:after="10"/>
            </w:pPr>
            <w:r>
              <w:rPr>
                <w:sz w:val="24"/>
                <w:szCs w:val="24"/>
              </w:rPr>
              <w:t xml:space="preserve">+ Thành phần : </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Họp Hội đồng xét TN ĐHCQ Đợt tháng 6.2020</w:t>
            </w:r>
          </w:p>
          <w:p>
            <w:pPr>
              <w:spacing w:after="10"/>
            </w:pPr>
            <w:r>
              <w:rPr>
                <w:sz w:val="24"/>
                <w:szCs w:val="24"/>
              </w:rPr>
              <w:t xml:space="preserve">+ Địa điểm : Phòng truyền thống</w:t>
            </w:r>
          </w:p>
          <w:p>
            <w:pPr>
              <w:spacing w:after="10"/>
            </w:pPr>
            <w:r>
              <w:rPr>
                <w:sz w:val="24"/>
                <w:szCs w:val="24"/>
              </w:rPr>
              <w:t xml:space="preserve">+ Thành phần : Hội đồng (theo Quyết định), mời Trưởng Ban thanh tra</w:t>
            </w:r>
          </w:p>
          <w:p>
            <w:pPr>
              <w:spacing w:after="10"/>
            </w:pPr>
            <w:r>
              <w:rPr>
                <w:sz w:val="24"/>
                <w:szCs w:val="24"/>
                <w:i/>
                <w:iCs/>
              </w:rPr>
              <w:t xml:space="preserve">+ Ghi chú: Ban Thư ký chuẩn bị.</w:t>
            </w:r>
          </w:p>
        </w:tc>
      </w:tr>
      <w:tr>
        <w:tc>
          <w:tcPr>
            <w:tcW w:w="" w:type="dxa"/>
            <w:vMerge w:val="continue"/>
          </w:tcPr>
          <w:p/>
        </w:tc>
        <w:tc>
          <w:tcPr>
            <w:tcW w:w="1000" w:type="dxa"/>
          </w:tcPr>
          <w:p>
            <w:pPr>
              <w:jc w:val="center"/>
            </w:pPr>
            <w:r>
              <w:rPr>
                <w:sz w:val="24"/>
                <w:szCs w:val="24"/>
              </w:rPr>
              <w:t xml:space="preserve">10:00</w:t>
            </w:r>
          </w:p>
        </w:tc>
        <w:tc>
          <w:tcPr>
            <w:tcW w:w="12000" w:type="dxa"/>
          </w:tcPr>
          <w:p>
            <w:r>
              <w:rPr>
                <w:b/>
              </w:rPr>
              <w:t xml:space="preserve">Làm việc với Công ty Cổ phần Stringee</w:t>
            </w:r>
          </w:p>
          <w:p>
            <w:pPr>
              <w:spacing w:after="10"/>
            </w:pPr>
            <w:r>
              <w:rPr>
                <w:sz w:val="24"/>
                <w:szCs w:val="24"/>
              </w:rPr>
              <w:t xml:space="preserve">+ Địa điểm : Phòng truyền thống</w:t>
            </w:r>
          </w:p>
          <w:p>
            <w:pPr>
              <w:spacing w:after="10"/>
            </w:pPr>
            <w:r>
              <w:rPr>
                <w:sz w:val="24"/>
                <w:szCs w:val="24"/>
              </w:rPr>
              <w:t xml:space="preserve">+ Nội dung : Giới thiệu và trao đổi về giải pháp của STRINGEE</w:t>
            </w:r>
          </w:p>
          <w:p>
            <w:pPr>
              <w:spacing w:after="10"/>
            </w:pPr>
            <w:r>
              <w:rPr>
                <w:sz w:val="24"/>
                <w:szCs w:val="24"/>
              </w:rPr>
              <w:t xml:space="preserve">+ Thành phần :  Đại diện BGH, GĐ TT.CNHL và 01 cán bộ liên quan của TT.CNHL</w:t>
            </w:r>
          </w:p>
          <w:p>
            <w:pPr>
              <w:spacing w:after="10"/>
            </w:pPr>
            <w:r>
              <w:rPr>
                <w:sz w:val="24"/>
                <w:szCs w:val="24"/>
                <w:i/>
                <w:iCs/>
              </w:rPr>
              <w:t xml:space="preserve">+ Ghi chú: Trung tâm CN&amp;HL chuẩn bị</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Họp Hội đồng đánh giá Đề án thí điểm đào tạo ngành CNTT ứng dụng</w:t>
            </w:r>
          </w:p>
          <w:p>
            <w:pPr>
              <w:spacing w:after="10"/>
            </w:pPr>
            <w:r>
              <w:rPr>
                <w:sz w:val="24"/>
                <w:szCs w:val="24"/>
              </w:rPr>
              <w:t xml:space="preserve">+ Địa điểm : Phòng họp B</w:t>
            </w:r>
          </w:p>
          <w:p>
            <w:pPr>
              <w:spacing w:after="10"/>
            </w:pPr>
            <w:r>
              <w:rPr>
                <w:sz w:val="24"/>
                <w:szCs w:val="24"/>
              </w:rPr>
              <w:t xml:space="preserve">+ Thành phần : Hội đồng (theo Quyết định)</w:t>
            </w:r>
          </w:p>
          <w:p>
            <w:pPr>
              <w:spacing w:after="10"/>
            </w:pPr>
            <w:r>
              <w:rPr>
                <w:sz w:val="24"/>
                <w:szCs w:val="24"/>
                <w:i/>
                <w:iCs/>
              </w:rPr>
              <w:t xml:space="preserve">+ Ghi chú: Trung tâm ĐTTT chuẩn bị</w:t>
            </w:r>
          </w:p>
        </w:tc>
      </w:tr>
      <w:tr>
        <w:tc>
          <w:tcPr>
            <w:tcW w:w="" w:type="dxa"/>
            <w:vMerge w:val="continue"/>
          </w:tcPr>
          <w:p/>
        </w:tc>
        <w:tc>
          <w:tcPr>
            <w:tcW w:w="1000" w:type="dxa"/>
          </w:tcPr>
          <w:p>
            <w:pPr>
              <w:jc w:val="center"/>
            </w:pPr>
            <w:r>
              <w:rPr>
                <w:sz w:val="24"/>
                <w:szCs w:val="24"/>
              </w:rPr>
              <w:t xml:space="preserve">16:30</w:t>
            </w:r>
          </w:p>
        </w:tc>
        <w:tc>
          <w:tcPr>
            <w:tcW w:w="12000" w:type="dxa"/>
          </w:tcPr>
          <w:p>
            <w:r>
              <w:rPr>
                <w:b/>
              </w:rPr>
              <w:t xml:space="preserve">Làm việc với các bộ phận chuyên môn</w:t>
            </w:r>
          </w:p>
          <w:p>
            <w:pPr>
              <w:spacing w:after="10"/>
            </w:pPr>
            <w:r>
              <w:rPr>
                <w:sz w:val="24"/>
                <w:szCs w:val="24"/>
              </w:rPr>
              <w:t xml:space="preserve">+ Địa điểm : Phòng họp B</w:t>
            </w:r>
          </w:p>
          <w:p>
            <w:pPr>
              <w:spacing w:after="10"/>
            </w:pPr>
            <w:r>
              <w:rPr>
                <w:sz w:val="24"/>
                <w:szCs w:val="24"/>
              </w:rPr>
              <w:t xml:space="preserve">+ Thành phần : BGH và các bộ phận chuyên môn (theo thông báo)</w:t>
            </w:r>
          </w:p>
        </w:tc>
      </w:tr>
      <w:tr>
        <w:tc>
          <w:tcPr>
            <w:tcW w:w="1200" w:type="dxa"/>
            <w:vMerge w:val="restart"/>
          </w:tcPr>
          <w:p>
            <w:pPr>
              <w:jc w:val="center"/>
            </w:pPr>
            <w:r>
              <w:rPr>
                <w:b/>
              </w:rPr>
              <w:t xml:space="preserve">Thứ 4</w:t>
            </w:r>
          </w:p>
          <w:p>
            <w:pPr>
              <w:jc w:val="center"/>
            </w:pPr>
            <w:r>
              <w:rPr>
                <w:b/>
              </w:rPr>
              <w:t xml:space="preserve">25/06</w:t>
            </w:r>
          </w:p>
        </w:tc>
        <w:tc>
          <w:tcPr>
            <w:tcW w:w="1000" w:type="dxa"/>
          </w:tcPr>
          <w:p>
            <w:pPr>
              <w:jc w:val="center"/>
            </w:pPr>
            <w:r>
              <w:rPr>
                <w:sz w:val="24"/>
                <w:szCs w:val="24"/>
              </w:rPr>
              <w:t xml:space="preserve">08:00</w:t>
            </w:r>
          </w:p>
        </w:tc>
        <w:tc>
          <w:tcPr>
            <w:tcW w:w="12000" w:type="dxa"/>
          </w:tcPr>
          <w:p>
            <w:r>
              <w:rPr>
                <w:b/>
              </w:rPr>
              <w:t xml:space="preserve">Hội nghị tổng kết công tác Hội đồng Trường quý II năm 2020</w:t>
            </w:r>
          </w:p>
          <w:p>
            <w:pPr>
              <w:spacing w:after="10"/>
            </w:pPr>
            <w:r>
              <w:rPr>
                <w:sz w:val="24"/>
                <w:szCs w:val="24"/>
              </w:rPr>
              <w:t xml:space="preserve">+ Địa điểm : Phòng họp B</w:t>
            </w:r>
          </w:p>
          <w:p>
            <w:pPr>
              <w:spacing w:after="10"/>
            </w:pPr>
            <w:r>
              <w:rPr>
                <w:sz w:val="24"/>
                <w:szCs w:val="24"/>
              </w:rPr>
              <w:t xml:space="preserve">+ Thành phần : Hội đồng Trường (theo Quyết định)</w:t>
            </w:r>
          </w:p>
        </w:tc>
      </w:tr>
      <w:tr>
        <w:tc>
          <w:tcPr>
            <w:tcW w:w="" w:type="dxa"/>
            <w:vMerge w:val="continue"/>
          </w:tcPr>
          <w:p/>
        </w:tc>
        <w:tc>
          <w:tcPr>
            <w:tcW w:w="1000" w:type="dxa"/>
          </w:tcPr>
          <w:p>
            <w:pPr>
              <w:jc w:val="center"/>
            </w:pPr>
            <w:r>
              <w:rPr>
                <w:sz w:val="24"/>
                <w:szCs w:val="24"/>
              </w:rPr>
              <w:t xml:space="preserve">14:30</w:t>
            </w:r>
          </w:p>
        </w:tc>
        <w:tc>
          <w:tcPr>
            <w:tcW w:w="12000" w:type="dxa"/>
          </w:tcPr>
          <w:p>
            <w:r>
              <w:rPr>
                <w:b/>
              </w:rPr>
              <w:t xml:space="preserve">Họp triển khai công tác chuyên môn</w:t>
            </w:r>
          </w:p>
          <w:p>
            <w:pPr>
              <w:spacing w:after="10"/>
            </w:pPr>
            <w:r>
              <w:rPr>
                <w:sz w:val="24"/>
                <w:szCs w:val="24"/>
              </w:rPr>
              <w:t xml:space="preserve">+ Địa điểm : Phòng họp B</w:t>
            </w:r>
          </w:p>
          <w:p>
            <w:pPr>
              <w:spacing w:after="10"/>
            </w:pPr>
            <w:r>
              <w:rPr>
                <w:sz w:val="24"/>
                <w:szCs w:val="24"/>
              </w:rPr>
              <w:t xml:space="preserve">+ Thành phần : Lãnh đạo Trường và TP TCHC</w:t>
            </w:r>
          </w:p>
        </w:tc>
      </w:tr>
      <w:tr>
        <w:tc>
          <w:tcPr>
            <w:tcW w:w="" w:type="dxa"/>
            <w:vMerge w:val="continue"/>
          </w:tcPr>
          <w:p/>
        </w:tc>
        <w:tc>
          <w:tcPr>
            <w:tcW w:w="1000" w:type="dxa"/>
          </w:tcPr>
          <w:p>
            <w:pPr>
              <w:jc w:val="center"/>
            </w:pPr>
            <w:r>
              <w:rPr>
                <w:sz w:val="24"/>
                <w:szCs w:val="24"/>
              </w:rPr>
              <w:t xml:space="preserve">15:30</w:t>
            </w:r>
          </w:p>
        </w:tc>
        <w:tc>
          <w:tcPr>
            <w:tcW w:w="12000" w:type="dxa"/>
          </w:tcPr>
          <w:p>
            <w:r>
              <w:rPr>
                <w:b/>
              </w:rPr>
              <w:t xml:space="preserve">Làm việc với Đảng ủy Khối các trường Đại học, Cao đẳng Hà Nội</w:t>
            </w:r>
          </w:p>
          <w:p>
            <w:pPr>
              <w:spacing w:after="10"/>
            </w:pPr>
            <w:r>
              <w:rPr>
                <w:sz w:val="24"/>
                <w:szCs w:val="24"/>
              </w:rPr>
              <w:t xml:space="preserve">+ Địa điểm : Địa điểm khác</w:t>
            </w:r>
          </w:p>
          <w:p>
            <w:pPr>
              <w:spacing w:after="10"/>
            </w:pPr>
            <w:r>
              <w:rPr>
                <w:sz w:val="24"/>
                <w:szCs w:val="24"/>
                <w:i/>
                <w:iCs/>
              </w:rPr>
              <w:t xml:space="preserve">Đảng ủy Khối các trường ĐH, CĐ Hà Nội</w:t>
            </w:r>
          </w:p>
          <w:p>
            <w:pPr>
              <w:spacing w:after="10"/>
            </w:pPr>
            <w:r>
              <w:rPr>
                <w:sz w:val="24"/>
                <w:szCs w:val="24"/>
              </w:rPr>
              <w:t xml:space="preserve">+ Thành phần : BT. Nguyễn Mai Hương cùng đoàn công tác</w:t>
            </w:r>
          </w:p>
        </w:tc>
      </w:tr>
      <w:tr>
        <w:tc>
          <w:tcPr>
            <w:tcW w:w="" w:type="dxa"/>
            <w:vMerge w:val="continue"/>
          </w:tcPr>
          <w:p/>
        </w:tc>
        <w:tc>
          <w:tcPr>
            <w:tcW w:w="1000" w:type="dxa"/>
          </w:tcPr>
          <w:p>
            <w:pPr>
              <w:jc w:val="center"/>
            </w:pPr>
            <w:r>
              <w:rPr>
                <w:sz w:val="24"/>
                <w:szCs w:val="24"/>
              </w:rPr>
              <w:t xml:space="preserve">16:30</w:t>
            </w:r>
          </w:p>
        </w:tc>
        <w:tc>
          <w:tcPr>
            <w:tcW w:w="12000" w:type="dxa"/>
          </w:tcPr>
          <w:p>
            <w:r>
              <w:rPr>
                <w:b/>
              </w:rPr>
              <w:t xml:space="preserve">Làm việc với Trung tâm GDTX Nam Định</w:t>
            </w:r>
          </w:p>
          <w:p>
            <w:pPr>
              <w:spacing w:after="10"/>
            </w:pPr>
            <w:r>
              <w:rPr>
                <w:sz w:val="24"/>
                <w:szCs w:val="24"/>
              </w:rPr>
              <w:t xml:space="preserve">+ Địa điểm : Phòng truyền thống</w:t>
            </w:r>
          </w:p>
          <w:p>
            <w:pPr>
              <w:spacing w:after="10"/>
            </w:pPr>
            <w:r>
              <w:rPr>
                <w:sz w:val="24"/>
                <w:szCs w:val="24"/>
              </w:rPr>
              <w:t xml:space="preserve">+ Thành phần : Hiệu trưởng, PHT Dương Thăng Long, TP TCHC, KHTC, GĐ Ban DACN và LĐ Khoa ĐTTX</w:t>
            </w:r>
          </w:p>
          <w:p>
            <w:pPr>
              <w:spacing w:after="10"/>
            </w:pPr>
            <w:r>
              <w:rPr>
                <w:sz w:val="24"/>
                <w:szCs w:val="24"/>
                <w:i/>
                <w:iCs/>
              </w:rPr>
              <w:t xml:space="preserve">+ Ghi chú: Khoa ĐTTX chuẩn bị</w:t>
            </w:r>
          </w:p>
        </w:tc>
      </w:tr>
      <w:tr>
        <w:tc>
          <w:tcPr>
            <w:tcW w:w="1200" w:type="dxa"/>
            <w:vMerge w:val="restart"/>
          </w:tcPr>
          <w:p>
            <w:pPr>
              <w:jc w:val="center"/>
            </w:pPr>
            <w:r>
              <w:rPr>
                <w:b/>
              </w:rPr>
              <w:t xml:space="preserve">Thứ 5</w:t>
            </w:r>
          </w:p>
          <w:p>
            <w:pPr>
              <w:jc w:val="center"/>
            </w:pPr>
            <w:r>
              <w:rPr>
                <w:b/>
              </w:rPr>
              <w:t xml:space="preserve">29/06</w:t>
            </w:r>
          </w:p>
        </w:tc>
        <w:tc>
          <w:tcPr>
            <w:tcW w:w="1000" w:type="dxa"/>
          </w:tcPr>
          <w:p>
            <w:pPr>
              <w:jc w:val="center"/>
            </w:pPr>
            <w:r>
              <w:rPr>
                <w:sz w:val="24"/>
                <w:szCs w:val="24"/>
              </w:rPr>
              <w:t xml:space="preserve">08:00</w:t>
            </w:r>
          </w:p>
        </w:tc>
        <w:tc>
          <w:tcPr>
            <w:tcW w:w="12000" w:type="dxa"/>
          </w:tcPr>
          <w:p>
            <w:r>
              <w:rPr>
                <w:b/>
              </w:rPr>
              <w:t xml:space="preserve">Hội đồng nghiệm thu đề tài KHCN cấp Trường "Nhận dạng khuôn mặt dựa trên phương pháp học sâu của mạng nơron và ứng dụng định danh cán bộ, giảng viên tại trường Đại học Mở Hà Nội", mã số MHN 2019-26</w:t>
            </w:r>
          </w:p>
          <w:p>
            <w:pPr>
              <w:spacing w:after="10"/>
            </w:pPr>
            <w:r>
              <w:rPr>
                <w:sz w:val="24"/>
                <w:szCs w:val="24"/>
              </w:rPr>
              <w:t xml:space="preserve">+ Địa điểm : Phòng truyền thống</w:t>
            </w:r>
          </w:p>
          <w:p>
            <w:pPr>
              <w:spacing w:after="10"/>
            </w:pPr>
            <w:r>
              <w:rPr>
                <w:sz w:val="24"/>
                <w:szCs w:val="24"/>
              </w:rPr>
              <w:t xml:space="preserve">+ Nội dung : Chủ nhiệm đề tài: TS. Dương Thăng Long</w:t>
            </w:r>
          </w:p>
          <w:p>
            <w:pPr>
              <w:spacing w:after="10"/>
            </w:pPr>
            <w:r>
              <w:rPr>
                <w:sz w:val="24"/>
                <w:szCs w:val="24"/>
              </w:rPr>
              <w:t xml:space="preserve">+ Thành phần : Hiệu trưởng và các thành viên HĐ (theo QĐ)</w:t>
            </w:r>
          </w:p>
          <w:p>
            <w:pPr>
              <w:spacing w:after="10"/>
            </w:pPr>
            <w:r>
              <w:rPr>
                <w:sz w:val="24"/>
                <w:szCs w:val="24"/>
                <w:i/>
                <w:iCs/>
              </w:rPr>
              <w:t xml:space="preserve">+ Ghi chú: P.QLKH&amp;ĐN chuẩn bị</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Hội đồng nghiệm thu đề tài KH&amp;CN cấp Trường: "Pháp luật bảo vệ thông tin bí mật cá nhân", mã số MHN 2019-04</w:t>
            </w:r>
          </w:p>
          <w:p>
            <w:pPr>
              <w:spacing w:after="10"/>
            </w:pPr>
            <w:r>
              <w:rPr>
                <w:sz w:val="24"/>
                <w:szCs w:val="24"/>
              </w:rPr>
              <w:t xml:space="preserve">+ Địa điểm : Phòng truyền thống</w:t>
            </w:r>
          </w:p>
          <w:p>
            <w:pPr>
              <w:spacing w:after="10"/>
            </w:pPr>
            <w:r>
              <w:rPr>
                <w:sz w:val="24"/>
                <w:szCs w:val="24"/>
              </w:rPr>
              <w:t xml:space="preserve">+ Nội dung : Chủ nhiệm đề tài: PGS. TS. Nguyễn Thị Nhung</w:t>
            </w:r>
          </w:p>
          <w:p>
            <w:pPr>
              <w:spacing w:after="10"/>
            </w:pPr>
            <w:r>
              <w:rPr>
                <w:sz w:val="24"/>
                <w:szCs w:val="24"/>
              </w:rPr>
              <w:t xml:space="preserve">+ Thành phần : Chủ tịch HĐ Nguyễn Mai Hương và các thành viên (theo quyết định)</w:t>
            </w:r>
          </w:p>
          <w:p>
            <w:pPr>
              <w:spacing w:after="10"/>
            </w:pPr>
            <w:r>
              <w:rPr>
                <w:sz w:val="24"/>
                <w:szCs w:val="24"/>
                <w:i/>
                <w:iCs/>
              </w:rPr>
              <w:t xml:space="preserve">+ Ghi chú: P.QLKH&amp;ĐN chuẩn bị</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Họp trực tuyến Chủ nhiệm và Thư ký các CLB thuộc Hiệp hội các trường Đại học, Cao đẳng VN</w:t>
            </w:r>
          </w:p>
          <w:p>
            <w:pPr>
              <w:spacing w:after="10"/>
            </w:pPr>
            <w:r>
              <w:rPr>
                <w:sz w:val="24"/>
                <w:szCs w:val="24"/>
              </w:rPr>
              <w:t xml:space="preserve">+ Địa điểm : Địa điểm khác</w:t>
            </w:r>
          </w:p>
          <w:p>
            <w:pPr>
              <w:spacing w:after="10"/>
            </w:pPr>
            <w:r>
              <w:rPr>
                <w:sz w:val="24"/>
                <w:szCs w:val="24"/>
                <w:i/>
                <w:iCs/>
              </w:rPr>
              <w:t xml:space="preserve">Studio</w:t>
            </w:r>
          </w:p>
          <w:p>
            <w:pPr>
              <w:spacing w:after="10"/>
            </w:pPr>
            <w:r>
              <w:rPr>
                <w:sz w:val="24"/>
                <w:szCs w:val="24"/>
              </w:rPr>
              <w:t xml:space="preserve">+ Nội dung : Triển khai công tác của Hiệp hội và trao đổi hoạt động của các Câu lạc bộ thuộc Hiệp hội trong 6 tháng cuối năm 2020.</w:t>
            </w:r>
          </w:p>
          <w:p>
            <w:pPr>
              <w:spacing w:after="10"/>
            </w:pPr>
            <w:r>
              <w:rPr>
                <w:sz w:val="24"/>
                <w:szCs w:val="24"/>
              </w:rPr>
              <w:t xml:space="preserve">+ Thành phần : PHT Dương Thăng Long, TP QLKH&amp;ĐN Phạm Thị Tâm, PT Khoa Du lịch Vũ An Dân</w:t>
            </w:r>
          </w:p>
          <w:p>
            <w:pPr>
              <w:spacing w:after="10"/>
            </w:pPr>
            <w:r>
              <w:rPr>
                <w:sz w:val="24"/>
                <w:szCs w:val="24"/>
                <w:i/>
                <w:iCs/>
              </w:rPr>
              <w:t xml:space="preserve">+ Ghi chú: Phòng QLKH&amp;ĐN và Trung tâm CNHL chuẩn bị</w:t>
            </w:r>
          </w:p>
        </w:tc>
      </w:tr>
      <w:tr>
        <w:tc>
          <w:tcPr>
            <w:tcW w:w="" w:type="dxa"/>
            <w:vMerge w:val="continue"/>
          </w:tcPr>
          <w:p/>
        </w:tc>
        <w:tc>
          <w:tcPr>
            <w:tcW w:w="1000" w:type="dxa"/>
          </w:tcPr>
          <w:p>
            <w:pPr>
              <w:jc w:val="center"/>
            </w:pPr>
            <w:r>
              <w:rPr>
                <w:sz w:val="24"/>
                <w:szCs w:val="24"/>
              </w:rPr>
              <w:t xml:space="preserve">15:00</w:t>
            </w:r>
          </w:p>
        </w:tc>
        <w:tc>
          <w:tcPr>
            <w:tcW w:w="12000" w:type="dxa"/>
          </w:tcPr>
          <w:p>
            <w:r>
              <w:rPr>
                <w:b/>
              </w:rPr>
              <w:t xml:space="preserve">Làm việc với phóng viên Tạp Chí Nghề nghiệp và cuộc sống</w:t>
            </w:r>
          </w:p>
          <w:p>
            <w:pPr>
              <w:spacing w:after="10"/>
            </w:pPr>
            <w:r>
              <w:rPr>
                <w:sz w:val="24"/>
                <w:szCs w:val="24"/>
              </w:rPr>
              <w:t xml:space="preserve">+ Địa điểm : Địa điểm khác</w:t>
            </w:r>
          </w:p>
          <w:p>
            <w:pPr>
              <w:spacing w:after="10"/>
            </w:pPr>
            <w:r>
              <w:rPr>
                <w:sz w:val="24"/>
                <w:szCs w:val="24"/>
                <w:i/>
                <w:iCs/>
              </w:rPr>
              <w:t xml:space="preserve">Phòng Hiệu trưởng</w:t>
            </w:r>
          </w:p>
          <w:p>
            <w:pPr>
              <w:spacing w:after="10"/>
            </w:pPr>
            <w:r>
              <w:rPr>
                <w:sz w:val="24"/>
                <w:szCs w:val="24"/>
              </w:rPr>
              <w:t xml:space="preserve">+ Thành phần : Hiệu trưởng và đại diện Trung tâm TT&amp;TT</w:t>
            </w:r>
          </w:p>
          <w:p>
            <w:pPr>
              <w:spacing w:after="10"/>
            </w:pPr>
            <w:r>
              <w:rPr>
                <w:sz w:val="24"/>
                <w:szCs w:val="24"/>
                <w:i/>
                <w:iCs/>
              </w:rPr>
              <w:t xml:space="preserve">+ Ghi chú: Trung tâm Thông tin và Truyền thông chuẩn bị.</w:t>
            </w:r>
          </w:p>
        </w:tc>
      </w:tr>
      <w:tr>
        <w:tc>
          <w:tcPr>
            <w:tcW w:w="1200" w:type="dxa"/>
            <w:vMerge w:val="restart"/>
          </w:tcPr>
          <w:p>
            <w:pPr>
              <w:jc w:val="center"/>
            </w:pPr>
            <w:r>
              <w:rPr>
                <w:b/>
              </w:rPr>
              <w:t xml:space="preserve">Thứ 6</w:t>
            </w:r>
          </w:p>
          <w:p>
            <w:pPr>
              <w:jc w:val="center"/>
            </w:pPr>
            <w:r>
              <w:rPr>
                <w:b/>
              </w:rPr>
              <w:t xml:space="preserve">01/07</w:t>
            </w:r>
          </w:p>
        </w:tc>
        <w:tc>
          <w:tcPr>
            <w:tcW w:w="1000" w:type="dxa"/>
          </w:tcPr>
          <w:p>
            <w:pPr>
              <w:jc w:val="center"/>
            </w:pPr>
            <w:r>
              <w:rPr>
                <w:sz w:val="24"/>
                <w:szCs w:val="24"/>
              </w:rPr>
              <w:t xml:space="preserve">08:00</w:t>
            </w:r>
          </w:p>
        </w:tc>
        <w:tc>
          <w:tcPr>
            <w:tcW w:w="12000" w:type="dxa"/>
          </w:tcPr>
          <w:p>
            <w:r>
              <w:rPr>
                <w:b/>
              </w:rPr>
              <w:t xml:space="preserve">Làm việc với các bộ phận chuyên môn</w:t>
            </w:r>
          </w:p>
          <w:p>
            <w:pPr>
              <w:spacing w:after="10"/>
            </w:pPr>
            <w:r>
              <w:rPr>
                <w:sz w:val="24"/>
                <w:szCs w:val="24"/>
              </w:rPr>
              <w:t xml:space="preserve">+ Địa điểm : Phòng  Hiệu trưởng</w:t>
            </w:r>
          </w:p>
          <w:p>
            <w:pPr>
              <w:spacing w:after="10"/>
            </w:pPr>
            <w:r>
              <w:rPr>
                <w:sz w:val="24"/>
                <w:szCs w:val="24"/>
              </w:rPr>
              <w:t xml:space="preserve">+ Thành phần : Hiệu trưởng và các bộ phận chuyên môn (theo thông báo)</w:t>
            </w:r>
          </w:p>
        </w:tc>
      </w:tr>
      <w:tr>
        <w:tc>
          <w:tcPr>
            <w:tcW w:w="" w:type="dxa"/>
            <w:vMerge w:val="continue"/>
          </w:tcPr>
          <w:p/>
        </w:tc>
        <w:tc>
          <w:tcPr>
            <w:tcW w:w="1000" w:type="dxa"/>
          </w:tcPr>
          <w:p>
            <w:pPr>
              <w:jc w:val="center"/>
            </w:pPr>
            <w:r>
              <w:rPr>
                <w:sz w:val="24"/>
                <w:szCs w:val="24"/>
              </w:rPr>
              <w:t xml:space="preserve">08:00</w:t>
            </w:r>
          </w:p>
        </w:tc>
        <w:tc>
          <w:tcPr>
            <w:tcW w:w="12000" w:type="dxa"/>
          </w:tcPr>
          <w:p>
            <w:r>
              <w:rPr>
                <w:b/>
              </w:rPr>
              <w:t xml:space="preserve">Họp Ban chỉ đạo Chiến dịch Thanh niên tình nguyện hè năm 2020</w:t>
            </w:r>
          </w:p>
          <w:p>
            <w:pPr>
              <w:spacing w:after="10"/>
            </w:pPr>
            <w:r>
              <w:rPr>
                <w:sz w:val="24"/>
                <w:szCs w:val="24"/>
              </w:rPr>
              <w:t xml:space="preserve">+ Địa điểm : Phòng họp B</w:t>
            </w:r>
          </w:p>
          <w:p>
            <w:pPr>
              <w:spacing w:after="10"/>
            </w:pPr>
            <w:r>
              <w:rPr>
                <w:sz w:val="24"/>
                <w:szCs w:val="24"/>
              </w:rPr>
              <w:t xml:space="preserve">+ Thành phần : Ban chỉ đạo (theo Quyết định)</w:t>
            </w:r>
          </w:p>
        </w:tc>
      </w:tr>
      <w:tr>
        <w:tc>
          <w:tcPr>
            <w:tcW w:w="" w:type="dxa"/>
            <w:vMerge w:val="continue"/>
          </w:tcPr>
          <w:p/>
        </w:tc>
        <w:tc>
          <w:tcPr>
            <w:tcW w:w="1000" w:type="dxa"/>
          </w:tcPr>
          <w:p>
            <w:pPr>
              <w:jc w:val="center"/>
            </w:pPr>
            <w:r>
              <w:rPr>
                <w:sz w:val="24"/>
                <w:szCs w:val="24"/>
              </w:rPr>
              <w:t xml:space="preserve">10:00</w:t>
            </w:r>
          </w:p>
        </w:tc>
        <w:tc>
          <w:tcPr>
            <w:tcW w:w="12000" w:type="dxa"/>
          </w:tcPr>
          <w:p>
            <w:r>
              <w:rPr>
                <w:b/>
              </w:rPr>
              <w:t xml:space="preserve">Họp về công tác chuẩn bị tham gia hội nghị CLB Giám đốc Trung tâm GDTX tỉnh, Thành phố năm 2020</w:t>
            </w:r>
          </w:p>
          <w:p>
            <w:pPr>
              <w:spacing w:after="10"/>
            </w:pPr>
            <w:r>
              <w:rPr>
                <w:sz w:val="24"/>
                <w:szCs w:val="24"/>
              </w:rPr>
              <w:t xml:space="preserve">+ Địa điểm : Phòng họp B</w:t>
            </w:r>
          </w:p>
          <w:p>
            <w:pPr>
              <w:spacing w:after="10"/>
            </w:pPr>
            <w:r>
              <w:rPr>
                <w:sz w:val="24"/>
                <w:szCs w:val="24"/>
              </w:rPr>
              <w:t xml:space="preserve">+ Nội dung : Họp bàn về công tác chuẩn bị tham gia hội nghị CLB Giám đốc Trung tâm GDTX tỉnh, Thành phố năm 2020</w:t>
            </w:r>
          </w:p>
          <w:p>
            <w:pPr>
              <w:spacing w:after="10"/>
            </w:pPr>
            <w:r>
              <w:rPr>
                <w:sz w:val="24"/>
                <w:szCs w:val="24"/>
              </w:rPr>
              <w:t xml:space="preserve">+ Thành phần : Đại diện BGH, Đại diện lãnh đạo: Phòng KH-TC, Phòng TC-HC, phòng QL Đào tạo, TT Thông tin - truyền thông, TT PTĐT, các đơn vị có đào tạo KCQ</w:t>
            </w:r>
          </w:p>
          <w:p>
            <w:pPr>
              <w:spacing w:after="10"/>
            </w:pPr>
            <w:r>
              <w:rPr>
                <w:sz w:val="24"/>
                <w:szCs w:val="24"/>
                <w:i/>
                <w:iCs/>
              </w:rPr>
              <w:t xml:space="preserve">+ Ghi chú: Trung tâm PTĐT chuẩn bị</w:t>
            </w:r>
          </w:p>
        </w:tc>
      </w:tr>
      <w:tr>
        <w:tc>
          <w:tcPr>
            <w:tcW w:w="" w:type="dxa"/>
            <w:vMerge w:val="continue"/>
          </w:tcPr>
          <w:p/>
        </w:tc>
        <w:tc>
          <w:tcPr>
            <w:tcW w:w="1000" w:type="dxa"/>
          </w:tcPr>
          <w:p>
            <w:pPr>
              <w:jc w:val="center"/>
            </w:pPr>
            <w:r>
              <w:rPr>
                <w:sz w:val="24"/>
                <w:szCs w:val="24"/>
              </w:rPr>
              <w:t xml:space="preserve">14:00</w:t>
            </w:r>
          </w:p>
        </w:tc>
        <w:tc>
          <w:tcPr>
            <w:tcW w:w="12000" w:type="dxa"/>
          </w:tcPr>
          <w:p>
            <w:r>
              <w:rPr>
                <w:b/>
              </w:rPr>
              <w:t xml:space="preserve">Hội đồng xét công nhận sáng kiến năm học 2019-2020</w:t>
            </w:r>
          </w:p>
          <w:p>
            <w:pPr>
              <w:spacing w:after="10"/>
            </w:pPr>
            <w:r>
              <w:rPr>
                <w:sz w:val="24"/>
                <w:szCs w:val="24"/>
              </w:rPr>
              <w:t xml:space="preserve">+ Địa điểm : Phòng truyền thống</w:t>
            </w:r>
          </w:p>
          <w:p>
            <w:pPr>
              <w:spacing w:after="10"/>
            </w:pPr>
            <w:r>
              <w:rPr>
                <w:sz w:val="24"/>
                <w:szCs w:val="24"/>
              </w:rPr>
              <w:t xml:space="preserve">+ Thành phần : Hiệu trưởng và các thành viên HĐ (theo QĐ)</w:t>
            </w:r>
          </w:p>
          <w:p>
            <w:pPr>
              <w:spacing w:after="10"/>
            </w:pPr>
            <w:r>
              <w:rPr>
                <w:sz w:val="24"/>
                <w:szCs w:val="24"/>
                <w:i/>
                <w:iCs/>
              </w:rPr>
              <w:t xml:space="preserve">+ Ghi chú: P.QLKH&amp;ĐN chuẩn bị</w:t>
            </w:r>
          </w:p>
        </w:tc>
      </w:tr>
      <w:tr>
        <w:tc>
          <w:tcPr>
            <w:tcW w:w="1200" w:type="dxa"/>
            <w:vMerge w:val="restart"/>
          </w:tcPr>
          <w:p>
            <w:pPr>
              <w:jc w:val="center"/>
            </w:pPr>
            <w:r>
              <w:rPr>
                <w:b/>
              </w:rPr>
              <w:t xml:space="preserve">Thứ 7</w:t>
            </w:r>
          </w:p>
          <w:p>
            <w:pPr>
              <w:jc w:val="center"/>
            </w:pPr>
            <w:r>
              <w:rPr>
                <w:b/>
              </w:rPr>
              <w:t xml:space="preserve"/>
            </w:r>
          </w:p>
        </w:tc>
        <w:tc>
          <w:tcPr>
            <w:tcW w:w="1000" w:type="dxa"/>
          </w:tcPr>
          <w:p/>
        </w:tc>
        <w:tc>
          <w:tcPr>
            <w:tcW w:w="12000" w:type="dxa"/>
          </w:tcPr>
          <w:p/>
        </w:tc>
      </w:tr>
      <w:tr>
        <w:tc>
          <w:tcPr>
            <w:tcW w:w="1200" w:type="dxa"/>
            <w:vMerge w:val="restart"/>
          </w:tcPr>
          <w:p>
            <w:pPr>
              <w:jc w:val="center"/>
            </w:pPr>
            <w:r>
              <w:rPr>
                <w:b/>
              </w:rPr>
              <w:t xml:space="preserve">Chủ nhật</w:t>
            </w:r>
          </w:p>
          <w:p>
            <w:pPr>
              <w:jc w:val="center"/>
            </w:pPr>
            <w:r>
              <w:rPr>
                <w:b/>
              </w:rPr>
              <w:t xml:space="preserve">02/07</w:t>
            </w:r>
          </w:p>
        </w:tc>
        <w:tc>
          <w:tcPr>
            <w:tcW w:w="1000" w:type="dxa"/>
          </w:tcPr>
          <w:p>
            <w:pPr>
              <w:jc w:val="center"/>
            </w:pPr>
            <w:r>
              <w:rPr>
                <w:sz w:val="24"/>
                <w:szCs w:val="24"/>
              </w:rPr>
              <w:t xml:space="preserve">09:00</w:t>
            </w:r>
          </w:p>
        </w:tc>
        <w:tc>
          <w:tcPr>
            <w:tcW w:w="12000" w:type="dxa"/>
          </w:tcPr>
          <w:p>
            <w:r>
              <w:rPr>
                <w:b/>
              </w:rPr>
              <w:t xml:space="preserve">Lễ trao bằng tốt nghiệp ngành Luật kinh tế </w:t>
            </w:r>
          </w:p>
          <w:p>
            <w:pPr>
              <w:spacing w:after="10"/>
            </w:pPr>
            <w:r>
              <w:rPr>
                <w:sz w:val="24"/>
                <w:szCs w:val="24"/>
              </w:rPr>
              <w:t xml:space="preserve">+ Địa điểm : Địa điểm khác</w:t>
            </w:r>
          </w:p>
          <w:p>
            <w:pPr>
              <w:spacing w:after="10"/>
            </w:pPr>
            <w:r>
              <w:rPr>
                <w:sz w:val="24"/>
                <w:szCs w:val="24"/>
                <w:i/>
                <w:iCs/>
              </w:rPr>
              <w:t xml:space="preserve">Trường Trung cấp KT-KT và Du lịch Ninh Bình</w:t>
            </w:r>
          </w:p>
          <w:p>
            <w:pPr>
              <w:spacing w:after="10"/>
            </w:pPr>
            <w:r>
              <w:rPr>
                <w:sz w:val="24"/>
                <w:szCs w:val="24"/>
              </w:rPr>
              <w:t xml:space="preserve">+ Thành phần : Hiệu trưởng cùng đoàn công tác (theo Quyết định)</w:t>
            </w:r>
          </w:p>
          <w:p>
            <w:pPr>
              <w:spacing w:after="10"/>
            </w:pPr>
            <w:r>
              <w:rPr>
                <w:sz w:val="24"/>
                <w:szCs w:val="24"/>
                <w:i/>
                <w:iCs/>
              </w:rPr>
              <w:t xml:space="preserve">+ Ghi chú: Khoa Luật chuẩn bị</w:t>
            </w:r>
          </w:p>
        </w:tc>
      </w:tr>
    </w:tbl>
    <w:p>
      <w:pPr>
        <w:spacing w:before="500"/>
      </w:pPr>
      <w:r>
        <w:rPr>
          <w:b/>
        </w:rPr>
        <w:t xml:space="preserve">Ghi chú: </w:t>
      </w:r>
    </w:p>
    <w:sectPr>
      <w:pgSz w:w="11906" w:h="16838"/>
      <w:pgMar w:top="900" w:right="900" w:bottom="9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shd w:val="clear" w:color="auto" w:fill="FFFFFF"/>
        <w:tcBorders>
          <w:bottom w:val="single" w:sz="1"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2024-03-28T18:03:20+07:00</dcterms:created>
  <dcterms:modified xsi:type="dcterms:W3CDTF">2024-03-28T18:03:20+07:00</dcterms:modified>
  <dc:title/>
  <dc:description/>
  <dc:subject/>
  <cp:keywords/>
  <cp:category/>
</cp:coreProperties>
</file>